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3063" w14:textId="77777777" w:rsidR="002C32CD" w:rsidRPr="00B652DB" w:rsidRDefault="002C32CD" w:rsidP="002C32CD">
      <w:pPr>
        <w:jc w:val="center"/>
        <w:rPr>
          <w:rFonts w:ascii="Comic Sans MS" w:hAnsi="Comic Sans MS"/>
          <w:b/>
          <w:sz w:val="32"/>
          <w:szCs w:val="32"/>
        </w:rPr>
      </w:pPr>
      <w:r w:rsidRPr="00B652DB">
        <w:rPr>
          <w:rFonts w:ascii="Comic Sans MS" w:hAnsi="Comic Sans MS"/>
          <w:b/>
          <w:sz w:val="32"/>
          <w:szCs w:val="32"/>
        </w:rPr>
        <w:t>Health and Safety Procedures</w:t>
      </w:r>
    </w:p>
    <w:p w14:paraId="57E4F2B2" w14:textId="77777777" w:rsidR="002C32CD" w:rsidRDefault="002C32CD" w:rsidP="002C32CD">
      <w:pPr>
        <w:rPr>
          <w:rFonts w:ascii="Comic Sans MS" w:hAnsi="Comic Sans MS"/>
          <w:szCs w:val="24"/>
        </w:rPr>
      </w:pPr>
    </w:p>
    <w:p w14:paraId="053F815E" w14:textId="3B978256" w:rsidR="002C32CD" w:rsidRDefault="002C32CD" w:rsidP="002C32CD">
      <w:pPr>
        <w:rPr>
          <w:rFonts w:ascii="Comic Sans MS" w:hAnsi="Comic Sans MS"/>
          <w:szCs w:val="24"/>
        </w:rPr>
      </w:pPr>
      <w:r>
        <w:rPr>
          <w:rFonts w:ascii="Comic Sans MS" w:hAnsi="Comic Sans MS"/>
          <w:szCs w:val="24"/>
        </w:rPr>
        <w:t xml:space="preserve">In </w:t>
      </w:r>
      <w:r w:rsidR="00A863CC">
        <w:rPr>
          <w:rFonts w:ascii="Comic Sans MS" w:hAnsi="Comic Sans MS"/>
          <w:szCs w:val="24"/>
        </w:rPr>
        <w:t>the</w:t>
      </w:r>
      <w:r>
        <w:rPr>
          <w:rFonts w:ascii="Comic Sans MS" w:hAnsi="Comic Sans MS"/>
          <w:szCs w:val="24"/>
        </w:rPr>
        <w:t xml:space="preserve"> effort</w:t>
      </w:r>
      <w:r w:rsidR="009B5D46">
        <w:rPr>
          <w:rFonts w:ascii="Comic Sans MS" w:hAnsi="Comic Sans MS"/>
          <w:szCs w:val="24"/>
        </w:rPr>
        <w:t xml:space="preserve"> </w:t>
      </w:r>
      <w:r>
        <w:rPr>
          <w:rFonts w:ascii="Comic Sans MS" w:hAnsi="Comic Sans MS"/>
          <w:szCs w:val="24"/>
        </w:rPr>
        <w:t>to provide an opportunity for skaters to engage in competition while maintaining the health and safety of skaters, coaches, families, volunteers, and rink staff, White Rose Figure Skating Club has created a health and safety plan for the 2021 White Rose Invitational Competition. We understand that these procedures are very different from what most skaters have come to expect as “normal” in a competition setting, but we as a club are committed to offering an opportunity for skaters to showcase their skills while still adhering to state and local protocols and maintaining the safest possible environment for skaters,</w:t>
      </w:r>
      <w:r w:rsidR="001D6B3B">
        <w:rPr>
          <w:rFonts w:ascii="Comic Sans MS" w:hAnsi="Comic Sans MS"/>
          <w:szCs w:val="24"/>
        </w:rPr>
        <w:t xml:space="preserve"> officials</w:t>
      </w:r>
      <w:r w:rsidR="00FF6D21">
        <w:rPr>
          <w:rFonts w:ascii="Comic Sans MS" w:hAnsi="Comic Sans MS"/>
          <w:szCs w:val="24"/>
        </w:rPr>
        <w:t>,</w:t>
      </w:r>
      <w:r>
        <w:rPr>
          <w:rFonts w:ascii="Comic Sans MS" w:hAnsi="Comic Sans MS"/>
          <w:szCs w:val="24"/>
        </w:rPr>
        <w:t xml:space="preserve"> coaches, spectators, volunteers, and rink staff. Please note that these procedures have been created based on state and local guidance</w:t>
      </w:r>
      <w:r w:rsidR="00FF6D21">
        <w:rPr>
          <w:rFonts w:ascii="Comic Sans MS" w:hAnsi="Comic Sans MS"/>
          <w:szCs w:val="24"/>
        </w:rPr>
        <w:t xml:space="preserve"> </w:t>
      </w:r>
      <w:r>
        <w:rPr>
          <w:rFonts w:ascii="Comic Sans MS" w:hAnsi="Comic Sans MS"/>
          <w:szCs w:val="24"/>
        </w:rPr>
        <w:t xml:space="preserve">and may be subject to change if new guidance emerges throughout the months leading up to the event. In the event of any changes, this announcement will be updated </w:t>
      </w:r>
      <w:r w:rsidR="00FF6D21">
        <w:rPr>
          <w:rFonts w:ascii="Comic Sans MS" w:hAnsi="Comic Sans MS"/>
          <w:szCs w:val="24"/>
        </w:rPr>
        <w:t>on our</w:t>
      </w:r>
      <w:r>
        <w:rPr>
          <w:rFonts w:ascii="Comic Sans MS" w:hAnsi="Comic Sans MS"/>
          <w:szCs w:val="24"/>
        </w:rPr>
        <w:t xml:space="preserve"> </w:t>
      </w:r>
      <w:r w:rsidR="00FF6D21">
        <w:rPr>
          <w:rFonts w:ascii="Comic Sans MS" w:hAnsi="Comic Sans MS"/>
          <w:szCs w:val="24"/>
        </w:rPr>
        <w:t>website</w:t>
      </w:r>
      <w:r>
        <w:rPr>
          <w:rFonts w:ascii="Comic Sans MS" w:hAnsi="Comic Sans MS"/>
          <w:szCs w:val="24"/>
        </w:rPr>
        <w:t xml:space="preserve"> and all registered participants will be notified via email.</w:t>
      </w:r>
    </w:p>
    <w:p w14:paraId="7052B070" w14:textId="77777777" w:rsidR="002C32CD" w:rsidRDefault="002C32CD" w:rsidP="002C32CD">
      <w:pPr>
        <w:rPr>
          <w:rFonts w:ascii="Comic Sans MS" w:hAnsi="Comic Sans MS"/>
          <w:szCs w:val="24"/>
        </w:rPr>
      </w:pPr>
    </w:p>
    <w:p w14:paraId="2F47A8DB" w14:textId="64DF6B2C" w:rsidR="002C32CD" w:rsidRDefault="002C32CD" w:rsidP="002C32CD">
      <w:pPr>
        <w:rPr>
          <w:rFonts w:ascii="Comic Sans MS" w:hAnsi="Comic Sans MS"/>
          <w:sz w:val="20"/>
        </w:rPr>
      </w:pPr>
      <w:r w:rsidRPr="00F22E37">
        <w:rPr>
          <w:rFonts w:ascii="Comic Sans MS" w:hAnsi="Comic Sans MS"/>
          <w:b/>
          <w:sz w:val="20"/>
        </w:rPr>
        <w:t>Face Coverings:</w:t>
      </w:r>
      <w:r w:rsidRPr="00F22E37">
        <w:rPr>
          <w:rFonts w:ascii="Comic Sans MS" w:hAnsi="Comic Sans MS"/>
          <w:sz w:val="20"/>
        </w:rPr>
        <w:t xml:space="preserve"> All </w:t>
      </w:r>
      <w:proofErr w:type="gramStart"/>
      <w:r w:rsidRPr="00F22E37">
        <w:rPr>
          <w:rFonts w:ascii="Comic Sans MS" w:hAnsi="Comic Sans MS"/>
          <w:sz w:val="20"/>
        </w:rPr>
        <w:t>persons</w:t>
      </w:r>
      <w:proofErr w:type="gramEnd"/>
      <w:r w:rsidRPr="00F22E37">
        <w:rPr>
          <w:rFonts w:ascii="Comic Sans MS" w:hAnsi="Comic Sans MS"/>
          <w:sz w:val="20"/>
        </w:rPr>
        <w:t xml:space="preserve"> present </w:t>
      </w:r>
      <w:r w:rsidR="00301B7B">
        <w:rPr>
          <w:rFonts w:ascii="Comic Sans MS" w:hAnsi="Comic Sans MS"/>
          <w:sz w:val="20"/>
        </w:rPr>
        <w:t>must</w:t>
      </w:r>
      <w:r w:rsidRPr="00F22E37">
        <w:rPr>
          <w:rFonts w:ascii="Comic Sans MS" w:hAnsi="Comic Sans MS"/>
          <w:sz w:val="20"/>
        </w:rPr>
        <w:t xml:space="preserve"> wear a face covering at all times while inside the facility, except where medical exemptions apply. Spectators, coaches</w:t>
      </w:r>
      <w:r w:rsidR="00A863CC">
        <w:rPr>
          <w:rFonts w:ascii="Comic Sans MS" w:hAnsi="Comic Sans MS"/>
          <w:sz w:val="20"/>
        </w:rPr>
        <w:t xml:space="preserve">, officials </w:t>
      </w:r>
      <w:r w:rsidRPr="00F22E37">
        <w:rPr>
          <w:rFonts w:ascii="Comic Sans MS" w:hAnsi="Comic Sans MS"/>
          <w:sz w:val="20"/>
        </w:rPr>
        <w:t xml:space="preserve">and volunteers </w:t>
      </w:r>
      <w:r w:rsidR="00A217DD">
        <w:rPr>
          <w:rFonts w:ascii="Comic Sans MS" w:hAnsi="Comic Sans MS"/>
          <w:sz w:val="20"/>
        </w:rPr>
        <w:t>must</w:t>
      </w:r>
      <w:r w:rsidRPr="00F22E37">
        <w:rPr>
          <w:rFonts w:ascii="Comic Sans MS" w:hAnsi="Comic Sans MS"/>
          <w:sz w:val="20"/>
        </w:rPr>
        <w:t xml:space="preserve"> wear a face </w:t>
      </w:r>
      <w:proofErr w:type="gramStart"/>
      <w:r w:rsidRPr="00F22E37">
        <w:rPr>
          <w:rFonts w:ascii="Comic Sans MS" w:hAnsi="Comic Sans MS"/>
          <w:sz w:val="20"/>
        </w:rPr>
        <w:t>covering at all times</w:t>
      </w:r>
      <w:proofErr w:type="gramEnd"/>
      <w:r w:rsidRPr="00F22E37">
        <w:rPr>
          <w:rFonts w:ascii="Comic Sans MS" w:hAnsi="Comic Sans MS"/>
          <w:sz w:val="20"/>
        </w:rPr>
        <w:t xml:space="preserve">. Skaters should wear a face </w:t>
      </w:r>
      <w:proofErr w:type="gramStart"/>
      <w:r w:rsidRPr="00F22E37">
        <w:rPr>
          <w:rFonts w:ascii="Comic Sans MS" w:hAnsi="Comic Sans MS"/>
          <w:sz w:val="20"/>
        </w:rPr>
        <w:t>covering at all times</w:t>
      </w:r>
      <w:proofErr w:type="gramEnd"/>
      <w:r w:rsidR="00A217DD">
        <w:rPr>
          <w:rFonts w:ascii="Comic Sans MS" w:hAnsi="Comic Sans MS"/>
          <w:sz w:val="20"/>
        </w:rPr>
        <w:t xml:space="preserve"> </w:t>
      </w:r>
      <w:r w:rsidRPr="00F22E37">
        <w:rPr>
          <w:rFonts w:ascii="Comic Sans MS" w:hAnsi="Comic Sans MS"/>
          <w:sz w:val="20"/>
        </w:rPr>
        <w:t>except while on the ice.</w:t>
      </w:r>
    </w:p>
    <w:p w14:paraId="440D44E2" w14:textId="4C1875FB" w:rsidR="004F2907" w:rsidRDefault="004F2907" w:rsidP="002C32CD">
      <w:pPr>
        <w:rPr>
          <w:rFonts w:ascii="Comic Sans MS" w:hAnsi="Comic Sans MS"/>
          <w:sz w:val="20"/>
        </w:rPr>
      </w:pPr>
    </w:p>
    <w:p w14:paraId="6172FCE4" w14:textId="5C13C2DC" w:rsidR="004F2907" w:rsidRDefault="00DF1D9B" w:rsidP="002C32CD">
      <w:pPr>
        <w:rPr>
          <w:rFonts w:ascii="Comic Sans MS" w:hAnsi="Comic Sans MS"/>
          <w:sz w:val="20"/>
        </w:rPr>
      </w:pPr>
      <w:r>
        <w:rPr>
          <w:rFonts w:ascii="Comic Sans MS" w:hAnsi="Comic Sans MS"/>
          <w:b/>
          <w:bCs/>
          <w:sz w:val="20"/>
        </w:rPr>
        <w:t xml:space="preserve">Social Distancing: </w:t>
      </w:r>
      <w:r w:rsidRPr="00650CCB">
        <w:rPr>
          <w:rFonts w:ascii="Comic Sans MS" w:hAnsi="Comic Sans MS"/>
          <w:sz w:val="20"/>
        </w:rPr>
        <w:t xml:space="preserve"> </w:t>
      </w:r>
      <w:r w:rsidR="008A6AFD">
        <w:rPr>
          <w:rFonts w:ascii="Comic Sans MS" w:hAnsi="Comic Sans MS"/>
          <w:sz w:val="20"/>
        </w:rPr>
        <w:t xml:space="preserve">Once </w:t>
      </w:r>
      <w:r w:rsidR="00442FCB">
        <w:rPr>
          <w:rFonts w:ascii="Comic Sans MS" w:hAnsi="Comic Sans MS"/>
          <w:sz w:val="20"/>
        </w:rPr>
        <w:t>our skaters, coaches, and spectators are registered and temperature checked, they will follow the appropriate arrows and signs to get to their designated areas</w:t>
      </w:r>
      <w:r w:rsidR="00EE3309">
        <w:rPr>
          <w:rFonts w:ascii="Comic Sans MS" w:hAnsi="Comic Sans MS"/>
          <w:sz w:val="20"/>
        </w:rPr>
        <w:t xml:space="preserve">.  Officials and coaches will be guided to their designated “hospitality </w:t>
      </w:r>
      <w:r w:rsidR="00F72694">
        <w:rPr>
          <w:rFonts w:ascii="Comic Sans MS" w:hAnsi="Comic Sans MS"/>
          <w:sz w:val="20"/>
        </w:rPr>
        <w:t>rooms.”   We will have an additional room if needed to allow for social distancin</w:t>
      </w:r>
      <w:r w:rsidR="0021562D">
        <w:rPr>
          <w:rFonts w:ascii="Comic Sans MS" w:hAnsi="Comic Sans MS"/>
          <w:sz w:val="20"/>
        </w:rPr>
        <w:t xml:space="preserve">g.  Spectators will be guided into the </w:t>
      </w:r>
      <w:r w:rsidR="00FC7E25">
        <w:rPr>
          <w:rFonts w:ascii="Comic Sans MS" w:hAnsi="Comic Sans MS"/>
          <w:sz w:val="20"/>
        </w:rPr>
        <w:t>rink</w:t>
      </w:r>
      <w:r w:rsidR="0021562D">
        <w:rPr>
          <w:rFonts w:ascii="Comic Sans MS" w:hAnsi="Comic Sans MS"/>
          <w:sz w:val="20"/>
        </w:rPr>
        <w:t xml:space="preserve"> </w:t>
      </w:r>
      <w:r w:rsidR="009A644F">
        <w:rPr>
          <w:rFonts w:ascii="Comic Sans MS" w:hAnsi="Comic Sans MS"/>
          <w:sz w:val="20"/>
        </w:rPr>
        <w:t xml:space="preserve">and will be reminded to sit 6 feet apart.  There will be signs </w:t>
      </w:r>
      <w:r w:rsidR="00FC7E25">
        <w:rPr>
          <w:rFonts w:ascii="Comic Sans MS" w:hAnsi="Comic Sans MS"/>
          <w:sz w:val="20"/>
        </w:rPr>
        <w:t xml:space="preserve">as reminders and volunteers walking throughout the rink to </w:t>
      </w:r>
      <w:r w:rsidR="00956C7C">
        <w:rPr>
          <w:rFonts w:ascii="Comic Sans MS" w:hAnsi="Comic Sans MS"/>
          <w:sz w:val="20"/>
        </w:rPr>
        <w:t xml:space="preserve">enforce the social distancing guidelines.  Those that do not practice social distancing </w:t>
      </w:r>
      <w:r w:rsidR="00C75D0B">
        <w:rPr>
          <w:rFonts w:ascii="Comic Sans MS" w:hAnsi="Comic Sans MS"/>
          <w:sz w:val="20"/>
        </w:rPr>
        <w:t>will be escorted out of the building.</w:t>
      </w:r>
      <w:r w:rsidR="00194F39">
        <w:rPr>
          <w:rFonts w:ascii="Comic Sans MS" w:hAnsi="Comic Sans MS"/>
          <w:sz w:val="20"/>
        </w:rPr>
        <w:t xml:space="preserve">  </w:t>
      </w:r>
    </w:p>
    <w:p w14:paraId="7D27593F" w14:textId="6997B23B" w:rsidR="00194F39" w:rsidRDefault="00194F39" w:rsidP="002C32CD">
      <w:pPr>
        <w:rPr>
          <w:rFonts w:ascii="Comic Sans MS" w:hAnsi="Comic Sans MS"/>
          <w:sz w:val="20"/>
        </w:rPr>
      </w:pPr>
    </w:p>
    <w:p w14:paraId="43BE3A49" w14:textId="03BE4582" w:rsidR="00C57B9A" w:rsidRDefault="00194F39" w:rsidP="002C32CD">
      <w:pPr>
        <w:rPr>
          <w:rFonts w:ascii="Comic Sans MS" w:hAnsi="Comic Sans MS"/>
          <w:sz w:val="20"/>
        </w:rPr>
      </w:pPr>
      <w:r w:rsidRPr="00504FA2">
        <w:rPr>
          <w:rFonts w:ascii="Comic Sans MS" w:hAnsi="Comic Sans MS"/>
          <w:b/>
          <w:bCs/>
          <w:sz w:val="20"/>
        </w:rPr>
        <w:t>Warm up Areas</w:t>
      </w:r>
      <w:r>
        <w:rPr>
          <w:rFonts w:ascii="Comic Sans MS" w:hAnsi="Comic Sans MS"/>
          <w:sz w:val="20"/>
        </w:rPr>
        <w:t xml:space="preserve">:  </w:t>
      </w:r>
      <w:r w:rsidR="00770472">
        <w:rPr>
          <w:rFonts w:ascii="Comic Sans MS" w:hAnsi="Comic Sans MS"/>
          <w:sz w:val="20"/>
        </w:rPr>
        <w:t xml:space="preserve">There will be </w:t>
      </w:r>
      <w:r w:rsidR="00892758">
        <w:rPr>
          <w:rFonts w:ascii="Comic Sans MS" w:hAnsi="Comic Sans MS"/>
          <w:sz w:val="20"/>
        </w:rPr>
        <w:t>area</w:t>
      </w:r>
      <w:r w:rsidR="00F77672">
        <w:rPr>
          <w:rFonts w:ascii="Comic Sans MS" w:hAnsi="Comic Sans MS"/>
          <w:sz w:val="20"/>
        </w:rPr>
        <w:t>s</w:t>
      </w:r>
      <w:r w:rsidR="00892758">
        <w:rPr>
          <w:rFonts w:ascii="Comic Sans MS" w:hAnsi="Comic Sans MS"/>
          <w:sz w:val="20"/>
        </w:rPr>
        <w:t xml:space="preserve"> throughout the </w:t>
      </w:r>
      <w:r w:rsidR="00F77672">
        <w:rPr>
          <w:rFonts w:ascii="Comic Sans MS" w:hAnsi="Comic Sans MS"/>
          <w:sz w:val="20"/>
        </w:rPr>
        <w:t>facility</w:t>
      </w:r>
      <w:r w:rsidR="00892758">
        <w:rPr>
          <w:rFonts w:ascii="Comic Sans MS" w:hAnsi="Comic Sans MS"/>
          <w:sz w:val="20"/>
        </w:rPr>
        <w:t xml:space="preserve"> designated </w:t>
      </w:r>
      <w:r w:rsidR="00C57B9A">
        <w:rPr>
          <w:rFonts w:ascii="Comic Sans MS" w:hAnsi="Comic Sans MS"/>
          <w:sz w:val="20"/>
        </w:rPr>
        <w:t>for skaters to warm up</w:t>
      </w:r>
      <w:r w:rsidR="009603E2">
        <w:rPr>
          <w:rFonts w:ascii="Comic Sans MS" w:hAnsi="Comic Sans MS"/>
          <w:sz w:val="20"/>
        </w:rPr>
        <w:t>.</w:t>
      </w:r>
    </w:p>
    <w:p w14:paraId="73256858" w14:textId="77777777" w:rsidR="00A90FB8" w:rsidRDefault="00A90FB8" w:rsidP="002C32CD">
      <w:pPr>
        <w:rPr>
          <w:rFonts w:ascii="Comic Sans MS" w:hAnsi="Comic Sans MS"/>
          <w:sz w:val="20"/>
        </w:rPr>
      </w:pPr>
    </w:p>
    <w:p w14:paraId="7B9D7472" w14:textId="2889EDF3" w:rsidR="00194F39" w:rsidRDefault="00C57B9A" w:rsidP="002C32CD">
      <w:pPr>
        <w:rPr>
          <w:rFonts w:ascii="Comic Sans MS" w:hAnsi="Comic Sans MS"/>
          <w:sz w:val="20"/>
        </w:rPr>
      </w:pPr>
      <w:r w:rsidRPr="00504FA2">
        <w:rPr>
          <w:rFonts w:ascii="Comic Sans MS" w:hAnsi="Comic Sans MS"/>
          <w:b/>
          <w:bCs/>
          <w:sz w:val="20"/>
        </w:rPr>
        <w:t>Hospitality</w:t>
      </w:r>
      <w:r w:rsidR="006B7FA1" w:rsidRPr="00504FA2">
        <w:rPr>
          <w:rFonts w:ascii="Comic Sans MS" w:hAnsi="Comic Sans MS"/>
          <w:b/>
          <w:bCs/>
          <w:sz w:val="20"/>
        </w:rPr>
        <w:t xml:space="preserve"> </w:t>
      </w:r>
      <w:r w:rsidR="004D789E">
        <w:rPr>
          <w:rFonts w:ascii="Comic Sans MS" w:hAnsi="Comic Sans MS"/>
          <w:b/>
          <w:bCs/>
          <w:sz w:val="20"/>
        </w:rPr>
        <w:t>Rooms</w:t>
      </w:r>
      <w:r w:rsidR="006B7FA1">
        <w:rPr>
          <w:rFonts w:ascii="Comic Sans MS" w:hAnsi="Comic Sans MS"/>
          <w:sz w:val="20"/>
        </w:rPr>
        <w:t xml:space="preserve">: </w:t>
      </w:r>
      <w:r w:rsidR="007F23DC">
        <w:rPr>
          <w:rFonts w:ascii="Comic Sans MS" w:hAnsi="Comic Sans MS"/>
          <w:sz w:val="20"/>
        </w:rPr>
        <w:t>Individually wrapped foods</w:t>
      </w:r>
      <w:r w:rsidR="00504FA2">
        <w:rPr>
          <w:rFonts w:ascii="Comic Sans MS" w:hAnsi="Comic Sans MS"/>
          <w:sz w:val="20"/>
        </w:rPr>
        <w:t>,</w:t>
      </w:r>
      <w:r w:rsidR="007F23DC">
        <w:rPr>
          <w:rFonts w:ascii="Comic Sans MS" w:hAnsi="Comic Sans MS"/>
          <w:sz w:val="20"/>
        </w:rPr>
        <w:t xml:space="preserve"> snacks</w:t>
      </w:r>
      <w:r w:rsidR="00504FA2">
        <w:rPr>
          <w:rFonts w:ascii="Comic Sans MS" w:hAnsi="Comic Sans MS"/>
          <w:sz w:val="20"/>
        </w:rPr>
        <w:t xml:space="preserve"> and beverages</w:t>
      </w:r>
      <w:r w:rsidR="007F23DC">
        <w:rPr>
          <w:rFonts w:ascii="Comic Sans MS" w:hAnsi="Comic Sans MS"/>
          <w:sz w:val="20"/>
        </w:rPr>
        <w:t xml:space="preserve"> will be available and main entrees will be made to order </w:t>
      </w:r>
      <w:r w:rsidR="0005152E">
        <w:rPr>
          <w:rFonts w:ascii="Comic Sans MS" w:hAnsi="Comic Sans MS"/>
          <w:sz w:val="20"/>
        </w:rPr>
        <w:t>for the judges/officials in the café or ordered from an outside vendor on the day of the event.</w:t>
      </w:r>
      <w:r w:rsidR="00D852BA">
        <w:rPr>
          <w:rFonts w:ascii="Comic Sans MS" w:hAnsi="Comic Sans MS"/>
          <w:sz w:val="20"/>
        </w:rPr>
        <w:t xml:space="preserve"> </w:t>
      </w:r>
      <w:r w:rsidR="009603E2">
        <w:rPr>
          <w:rFonts w:ascii="Comic Sans MS" w:hAnsi="Comic Sans MS"/>
          <w:sz w:val="20"/>
        </w:rPr>
        <w:t xml:space="preserve"> </w:t>
      </w:r>
      <w:r w:rsidR="00E9000C">
        <w:rPr>
          <w:rFonts w:ascii="Comic Sans MS" w:hAnsi="Comic Sans MS"/>
          <w:sz w:val="20"/>
        </w:rPr>
        <w:t xml:space="preserve">Coaches will also have prepackaged foods, snacks and </w:t>
      </w:r>
      <w:r w:rsidR="00A01569">
        <w:rPr>
          <w:rFonts w:ascii="Comic Sans MS" w:hAnsi="Comic Sans MS"/>
          <w:sz w:val="20"/>
        </w:rPr>
        <w:t>beverages</w:t>
      </w:r>
      <w:r w:rsidR="00E9000C">
        <w:rPr>
          <w:rFonts w:ascii="Comic Sans MS" w:hAnsi="Comic Sans MS"/>
          <w:sz w:val="20"/>
        </w:rPr>
        <w:t xml:space="preserve"> available.</w:t>
      </w:r>
      <w:r w:rsidR="00213004">
        <w:rPr>
          <w:rFonts w:ascii="Comic Sans MS" w:hAnsi="Comic Sans MS"/>
          <w:sz w:val="20"/>
        </w:rPr>
        <w:t xml:space="preserve">  The rooms provided will </w:t>
      </w:r>
      <w:r w:rsidR="00504FA2">
        <w:rPr>
          <w:rFonts w:ascii="Comic Sans MS" w:hAnsi="Comic Sans MS"/>
          <w:sz w:val="20"/>
        </w:rPr>
        <w:t>follow the social distancing guidelines.</w:t>
      </w:r>
      <w:r w:rsidR="00E96382">
        <w:rPr>
          <w:rFonts w:ascii="Comic Sans MS" w:hAnsi="Comic Sans MS"/>
          <w:sz w:val="20"/>
        </w:rPr>
        <w:t xml:space="preserve">  </w:t>
      </w:r>
      <w:r w:rsidR="00B43CF6">
        <w:rPr>
          <w:rFonts w:ascii="Comic Sans MS" w:hAnsi="Comic Sans MS"/>
          <w:sz w:val="20"/>
        </w:rPr>
        <w:t>The</w:t>
      </w:r>
      <w:r w:rsidR="00E96382">
        <w:rPr>
          <w:rFonts w:ascii="Comic Sans MS" w:hAnsi="Comic Sans MS"/>
          <w:sz w:val="20"/>
        </w:rPr>
        <w:t xml:space="preserve"> hospitality room will allow for social distancing.  The officials, judges and coaches will sit 6 feet apart.  </w:t>
      </w:r>
    </w:p>
    <w:p w14:paraId="2880BF62" w14:textId="6E3AE9E4" w:rsidR="001E0462" w:rsidRDefault="001E0462" w:rsidP="002C32CD">
      <w:pPr>
        <w:rPr>
          <w:rFonts w:ascii="Comic Sans MS" w:hAnsi="Comic Sans MS"/>
          <w:sz w:val="20"/>
        </w:rPr>
      </w:pPr>
    </w:p>
    <w:p w14:paraId="652BC11E" w14:textId="73F216FA" w:rsidR="001E0462" w:rsidRDefault="001E0462" w:rsidP="002C32CD">
      <w:pPr>
        <w:rPr>
          <w:rFonts w:ascii="Comic Sans MS" w:hAnsi="Comic Sans MS"/>
          <w:sz w:val="20"/>
        </w:rPr>
      </w:pPr>
      <w:r w:rsidRPr="00FE765B">
        <w:rPr>
          <w:rFonts w:ascii="Comic Sans MS" w:hAnsi="Comic Sans MS"/>
          <w:b/>
          <w:bCs/>
          <w:sz w:val="20"/>
        </w:rPr>
        <w:t>Cleaning procedures</w:t>
      </w:r>
      <w:r>
        <w:rPr>
          <w:rFonts w:ascii="Comic Sans MS" w:hAnsi="Comic Sans MS"/>
          <w:sz w:val="20"/>
        </w:rPr>
        <w:t xml:space="preserve">:  In addition to our hand sanitizing areas, we will have volunteers </w:t>
      </w:r>
      <w:r w:rsidR="00526A0D">
        <w:rPr>
          <w:rFonts w:ascii="Comic Sans MS" w:hAnsi="Comic Sans MS"/>
          <w:sz w:val="20"/>
        </w:rPr>
        <w:t>clean</w:t>
      </w:r>
      <w:r w:rsidR="00FE765B">
        <w:rPr>
          <w:rFonts w:ascii="Comic Sans MS" w:hAnsi="Comic Sans MS"/>
          <w:sz w:val="20"/>
        </w:rPr>
        <w:t xml:space="preserve"> </w:t>
      </w:r>
      <w:r w:rsidR="00B21B61">
        <w:rPr>
          <w:rFonts w:ascii="Comic Sans MS" w:hAnsi="Comic Sans MS"/>
          <w:sz w:val="20"/>
        </w:rPr>
        <w:t>fre</w:t>
      </w:r>
      <w:r w:rsidR="008762CB">
        <w:rPr>
          <w:rFonts w:ascii="Comic Sans MS" w:hAnsi="Comic Sans MS"/>
          <w:sz w:val="20"/>
        </w:rPr>
        <w:t>q</w:t>
      </w:r>
      <w:r w:rsidR="00B21B61">
        <w:rPr>
          <w:rFonts w:ascii="Comic Sans MS" w:hAnsi="Comic Sans MS"/>
          <w:sz w:val="20"/>
        </w:rPr>
        <w:t>uently touched areas</w:t>
      </w:r>
      <w:r w:rsidR="00D852BA">
        <w:rPr>
          <w:rFonts w:ascii="Comic Sans MS" w:hAnsi="Comic Sans MS"/>
          <w:sz w:val="20"/>
        </w:rPr>
        <w:t xml:space="preserve"> throughout the facility</w:t>
      </w:r>
      <w:r w:rsidR="006D2CFC">
        <w:rPr>
          <w:rFonts w:ascii="Comic Sans MS" w:hAnsi="Comic Sans MS"/>
          <w:sz w:val="20"/>
        </w:rPr>
        <w:t xml:space="preserve"> on the day of the event</w:t>
      </w:r>
      <w:r w:rsidR="00B21B61">
        <w:rPr>
          <w:rFonts w:ascii="Comic Sans MS" w:hAnsi="Comic Sans MS"/>
          <w:sz w:val="20"/>
        </w:rPr>
        <w:t xml:space="preserve">.  </w:t>
      </w:r>
    </w:p>
    <w:p w14:paraId="29686AE9" w14:textId="25DA2A50" w:rsidR="008762CB" w:rsidRPr="008762CB" w:rsidRDefault="008762CB" w:rsidP="002C32CD">
      <w:pPr>
        <w:rPr>
          <w:rFonts w:ascii="Comic Sans MS" w:hAnsi="Comic Sans MS"/>
          <w:b/>
          <w:bCs/>
          <w:sz w:val="20"/>
        </w:rPr>
      </w:pPr>
    </w:p>
    <w:p w14:paraId="3D960559" w14:textId="4E7A4211" w:rsidR="008762CB" w:rsidRPr="008762CB" w:rsidRDefault="008762CB" w:rsidP="002C32CD">
      <w:pPr>
        <w:rPr>
          <w:rFonts w:ascii="Comic Sans MS" w:hAnsi="Comic Sans MS"/>
          <w:b/>
          <w:bCs/>
          <w:sz w:val="20"/>
        </w:rPr>
      </w:pPr>
      <w:r w:rsidRPr="008762CB">
        <w:rPr>
          <w:rFonts w:ascii="Comic Sans MS" w:hAnsi="Comic Sans MS"/>
          <w:b/>
          <w:bCs/>
          <w:sz w:val="20"/>
        </w:rPr>
        <w:t>Official</w:t>
      </w:r>
      <w:r w:rsidR="004D1BFF">
        <w:rPr>
          <w:rFonts w:ascii="Comic Sans MS" w:hAnsi="Comic Sans MS"/>
          <w:b/>
          <w:bCs/>
          <w:sz w:val="20"/>
        </w:rPr>
        <w:t xml:space="preserve"> Stand:</w:t>
      </w:r>
      <w:r w:rsidR="00790365">
        <w:rPr>
          <w:rFonts w:ascii="Comic Sans MS" w:hAnsi="Comic Sans MS"/>
          <w:b/>
          <w:bCs/>
          <w:sz w:val="20"/>
        </w:rPr>
        <w:t xml:space="preserve">  </w:t>
      </w:r>
      <w:r w:rsidR="00790365">
        <w:rPr>
          <w:rFonts w:ascii="Comic Sans MS" w:hAnsi="Comic Sans MS"/>
          <w:sz w:val="20"/>
        </w:rPr>
        <w:t>The</w:t>
      </w:r>
      <w:r w:rsidR="00015615">
        <w:rPr>
          <w:rFonts w:ascii="Comic Sans MS" w:hAnsi="Comic Sans MS"/>
          <w:sz w:val="20"/>
        </w:rPr>
        <w:t xml:space="preserve"> </w:t>
      </w:r>
      <w:r w:rsidR="00790365">
        <w:rPr>
          <w:rFonts w:ascii="Comic Sans MS" w:hAnsi="Comic Sans MS"/>
          <w:sz w:val="20"/>
        </w:rPr>
        <w:t xml:space="preserve">platforms will allow the officials to </w:t>
      </w:r>
      <w:r w:rsidR="00015615">
        <w:rPr>
          <w:rFonts w:ascii="Comic Sans MS" w:hAnsi="Comic Sans MS"/>
          <w:sz w:val="20"/>
        </w:rPr>
        <w:t xml:space="preserve">sit 6 feet apart while </w:t>
      </w:r>
      <w:r w:rsidR="00503D32">
        <w:rPr>
          <w:rFonts w:ascii="Comic Sans MS" w:hAnsi="Comic Sans MS"/>
          <w:sz w:val="20"/>
        </w:rPr>
        <w:t>judging the skaters.</w:t>
      </w:r>
      <w:r w:rsidR="004D1BFF">
        <w:rPr>
          <w:rFonts w:ascii="Comic Sans MS" w:hAnsi="Comic Sans MS"/>
          <w:b/>
          <w:bCs/>
          <w:sz w:val="20"/>
        </w:rPr>
        <w:t xml:space="preserve">  </w:t>
      </w:r>
    </w:p>
    <w:p w14:paraId="6B25B040" w14:textId="77777777" w:rsidR="002C32CD" w:rsidRPr="00F22E37" w:rsidRDefault="002C32CD" w:rsidP="002C32CD">
      <w:pPr>
        <w:rPr>
          <w:rFonts w:ascii="Comic Sans MS" w:hAnsi="Comic Sans MS"/>
          <w:sz w:val="20"/>
        </w:rPr>
      </w:pPr>
    </w:p>
    <w:p w14:paraId="1FE76729" w14:textId="77777777" w:rsidR="002C32CD" w:rsidRPr="00F22E37" w:rsidRDefault="002C32CD" w:rsidP="002C32CD">
      <w:pPr>
        <w:rPr>
          <w:rFonts w:ascii="Comic Sans MS" w:hAnsi="Comic Sans MS"/>
          <w:sz w:val="20"/>
        </w:rPr>
      </w:pPr>
      <w:r w:rsidRPr="00F22E37">
        <w:rPr>
          <w:rFonts w:ascii="Comic Sans MS" w:hAnsi="Comic Sans MS"/>
          <w:b/>
          <w:sz w:val="20"/>
        </w:rPr>
        <w:t>Parents/Spectators:</w:t>
      </w:r>
      <w:r w:rsidRPr="00F22E37">
        <w:rPr>
          <w:rFonts w:ascii="Comic Sans MS" w:hAnsi="Comic Sans MS"/>
          <w:sz w:val="20"/>
        </w:rPr>
        <w:t xml:space="preserve"> We understand that many skaters require adult assistance with costume changes, tying of skates, transportation and assembly of props, and other tasks throughout a competition. However, in an effort to limit the number of people in the facility at any given time, as well as to limit the potential for large gatherings within the facility, we ask that each skater be accompanied by </w:t>
      </w:r>
      <w:r>
        <w:rPr>
          <w:rFonts w:ascii="Comic Sans MS" w:hAnsi="Comic Sans MS"/>
          <w:sz w:val="20"/>
        </w:rPr>
        <w:t>s</w:t>
      </w:r>
      <w:r w:rsidRPr="00F22E37">
        <w:rPr>
          <w:rFonts w:ascii="Comic Sans MS" w:hAnsi="Comic Sans MS"/>
          <w:sz w:val="20"/>
        </w:rPr>
        <w:t>pectators</w:t>
      </w:r>
      <w:r>
        <w:rPr>
          <w:rFonts w:ascii="Comic Sans MS" w:hAnsi="Comic Sans MS"/>
          <w:sz w:val="20"/>
        </w:rPr>
        <w:t xml:space="preserve"> into the</w:t>
      </w:r>
      <w:r w:rsidRPr="00F22E37">
        <w:rPr>
          <w:rFonts w:ascii="Comic Sans MS" w:hAnsi="Comic Sans MS"/>
          <w:sz w:val="20"/>
        </w:rPr>
        <w:t xml:space="preserve"> rink only when their skater’s event is scheduled to begin, remain in the spectator viewing area to watch the event, maintain appropriate social distance from other spectators, and exit to the lobby or outside immediately after the event concludes. Doors will be </w:t>
      </w:r>
      <w:r w:rsidRPr="00F22E37">
        <w:rPr>
          <w:rFonts w:ascii="Comic Sans MS" w:hAnsi="Comic Sans MS"/>
          <w:sz w:val="20"/>
        </w:rPr>
        <w:lastRenderedPageBreak/>
        <w:t xml:space="preserve">clearly labeled as “Enter” or “Exit” to ensure a safe flow of traffic in and out of the rink area and spectator viewing area. </w:t>
      </w:r>
    </w:p>
    <w:p w14:paraId="0B6D568E" w14:textId="77777777" w:rsidR="002C32CD" w:rsidRPr="00F22E37" w:rsidRDefault="002C32CD" w:rsidP="002C32CD">
      <w:pPr>
        <w:rPr>
          <w:rFonts w:ascii="Comic Sans MS" w:hAnsi="Comic Sans MS"/>
          <w:sz w:val="20"/>
        </w:rPr>
      </w:pPr>
    </w:p>
    <w:p w14:paraId="7C9E4413" w14:textId="77777777" w:rsidR="002C32CD" w:rsidRPr="00F22E37" w:rsidRDefault="002C32CD" w:rsidP="002C32CD">
      <w:pPr>
        <w:rPr>
          <w:rFonts w:ascii="Comic Sans MS" w:hAnsi="Comic Sans MS"/>
          <w:sz w:val="20"/>
        </w:rPr>
      </w:pPr>
      <w:r w:rsidRPr="00F22E37">
        <w:rPr>
          <w:rFonts w:ascii="Comic Sans MS" w:hAnsi="Comic Sans MS"/>
          <w:b/>
          <w:sz w:val="20"/>
        </w:rPr>
        <w:t>Arrival and Departure:</w:t>
      </w:r>
      <w:r w:rsidRPr="00F22E37">
        <w:rPr>
          <w:rFonts w:ascii="Comic Sans MS" w:hAnsi="Comic Sans MS"/>
          <w:sz w:val="20"/>
        </w:rPr>
        <w:t xml:space="preserve"> Please arrive to the York City Ice Arena no more than one hour prior to your first scheduled event. Please arrive dressed and ready for your first event, including hair and make-up, in order to minimize</w:t>
      </w:r>
      <w:r>
        <w:rPr>
          <w:rFonts w:ascii="Comic Sans MS" w:hAnsi="Comic Sans MS"/>
          <w:sz w:val="20"/>
        </w:rPr>
        <w:t xml:space="preserve"> the need for changing areas</w:t>
      </w:r>
      <w:r w:rsidRPr="00F22E37">
        <w:rPr>
          <w:rFonts w:ascii="Comic Sans MS" w:hAnsi="Comic Sans MS"/>
          <w:sz w:val="20"/>
        </w:rPr>
        <w:t xml:space="preserve">. </w:t>
      </w:r>
      <w:r>
        <w:rPr>
          <w:rFonts w:ascii="Comic Sans MS" w:hAnsi="Comic Sans MS"/>
          <w:sz w:val="20"/>
        </w:rPr>
        <w:t xml:space="preserve">York Ice Arena cannot open locker rooms at this time.  </w:t>
      </w:r>
      <w:r w:rsidRPr="00F22E37">
        <w:rPr>
          <w:rFonts w:ascii="Comic Sans MS" w:hAnsi="Comic Sans MS"/>
          <w:sz w:val="20"/>
        </w:rPr>
        <w:t xml:space="preserve">After the posting of results from your final event of the day, we ask that you obtain your awards from the registration area and then exit the facility immediately in order to minimize the likelihood of large gatherings. The doors to enter and exit the York City Ice Arena are clearly marked with “entrance” and “exit.” We ask that </w:t>
      </w:r>
      <w:r>
        <w:rPr>
          <w:rFonts w:ascii="Comic Sans MS" w:hAnsi="Comic Sans MS"/>
          <w:sz w:val="20"/>
        </w:rPr>
        <w:t>all guests</w:t>
      </w:r>
      <w:r w:rsidRPr="00F22E37">
        <w:rPr>
          <w:rFonts w:ascii="Comic Sans MS" w:hAnsi="Comic Sans MS"/>
          <w:sz w:val="20"/>
        </w:rPr>
        <w:t xml:space="preserve"> please follow the flow of traffic indicated by the posted signage and avoid congregating in large groups while inside the facility. </w:t>
      </w:r>
    </w:p>
    <w:p w14:paraId="5EA67979" w14:textId="77777777" w:rsidR="002C32CD" w:rsidRPr="00F22E37" w:rsidRDefault="002C32CD" w:rsidP="002C32CD">
      <w:pPr>
        <w:rPr>
          <w:rFonts w:ascii="Comic Sans MS" w:hAnsi="Comic Sans MS"/>
          <w:sz w:val="20"/>
        </w:rPr>
      </w:pPr>
    </w:p>
    <w:p w14:paraId="338EF871" w14:textId="3CB5A847" w:rsidR="002C32CD" w:rsidRPr="00F22E37" w:rsidRDefault="002C32CD" w:rsidP="002C32CD">
      <w:pPr>
        <w:rPr>
          <w:rFonts w:ascii="Comic Sans MS" w:hAnsi="Comic Sans MS"/>
          <w:sz w:val="20"/>
        </w:rPr>
      </w:pPr>
      <w:r w:rsidRPr="00F22E37">
        <w:rPr>
          <w:rFonts w:ascii="Comic Sans MS" w:hAnsi="Comic Sans MS"/>
          <w:b/>
          <w:sz w:val="20"/>
        </w:rPr>
        <w:t>Registration:</w:t>
      </w:r>
      <w:r w:rsidRPr="00F22E37">
        <w:rPr>
          <w:rFonts w:ascii="Comic Sans MS" w:hAnsi="Comic Sans MS"/>
          <w:sz w:val="20"/>
        </w:rPr>
        <w:t xml:space="preserve"> Upon arrival at</w:t>
      </w:r>
      <w:r>
        <w:rPr>
          <w:rFonts w:ascii="Comic Sans MS" w:hAnsi="Comic Sans MS"/>
          <w:sz w:val="20"/>
        </w:rPr>
        <w:t xml:space="preserve"> the York City Ice Arena, all guests including skaters, coaches,</w:t>
      </w:r>
      <w:r w:rsidR="00614491">
        <w:rPr>
          <w:rFonts w:ascii="Comic Sans MS" w:hAnsi="Comic Sans MS"/>
          <w:sz w:val="20"/>
        </w:rPr>
        <w:t xml:space="preserve"> officials</w:t>
      </w:r>
      <w:r w:rsidR="00594EA8">
        <w:rPr>
          <w:rFonts w:ascii="Comic Sans MS" w:hAnsi="Comic Sans MS"/>
          <w:sz w:val="20"/>
        </w:rPr>
        <w:t>,</w:t>
      </w:r>
      <w:r>
        <w:rPr>
          <w:rFonts w:ascii="Comic Sans MS" w:hAnsi="Comic Sans MS"/>
          <w:sz w:val="20"/>
        </w:rPr>
        <w:t xml:space="preserve"> volunteers, and spectators should</w:t>
      </w:r>
      <w:r w:rsidRPr="00F22E37">
        <w:rPr>
          <w:rFonts w:ascii="Comic Sans MS" w:hAnsi="Comic Sans MS"/>
          <w:sz w:val="20"/>
        </w:rPr>
        <w:t xml:space="preserve"> report immediately to the registration desk. </w:t>
      </w:r>
      <w:r>
        <w:rPr>
          <w:rFonts w:ascii="Comic Sans MS" w:hAnsi="Comic Sans MS"/>
          <w:sz w:val="20"/>
        </w:rPr>
        <w:t>Each skater</w:t>
      </w:r>
      <w:r w:rsidRPr="00F22E37">
        <w:rPr>
          <w:rFonts w:ascii="Comic Sans MS" w:hAnsi="Comic Sans MS"/>
          <w:sz w:val="20"/>
        </w:rPr>
        <w:t xml:space="preserve">, </w:t>
      </w:r>
      <w:r w:rsidR="00594EA8">
        <w:rPr>
          <w:rFonts w:ascii="Comic Sans MS" w:hAnsi="Comic Sans MS"/>
          <w:sz w:val="20"/>
        </w:rPr>
        <w:t xml:space="preserve">official, </w:t>
      </w:r>
      <w:r>
        <w:rPr>
          <w:rFonts w:ascii="Comic Sans MS" w:hAnsi="Comic Sans MS"/>
          <w:sz w:val="20"/>
        </w:rPr>
        <w:t>coach</w:t>
      </w:r>
      <w:r w:rsidRPr="00F22E37">
        <w:rPr>
          <w:rFonts w:ascii="Comic Sans MS" w:hAnsi="Comic Sans MS"/>
          <w:sz w:val="20"/>
        </w:rPr>
        <w:t>, spectator</w:t>
      </w:r>
      <w:r>
        <w:rPr>
          <w:rFonts w:ascii="Comic Sans MS" w:hAnsi="Comic Sans MS"/>
          <w:sz w:val="20"/>
        </w:rPr>
        <w:t>, and volunteer</w:t>
      </w:r>
      <w:r w:rsidRPr="00F22E37">
        <w:rPr>
          <w:rFonts w:ascii="Comic Sans MS" w:hAnsi="Comic Sans MS"/>
          <w:sz w:val="20"/>
        </w:rPr>
        <w:t xml:space="preserve"> will need to complete a COVID self-screener and liability waiver, either on-line or in person on the day of the event. No one who presents with COVID symptoms will be permitted in the facility. Please arrive no more than one hour prior to your first event.</w:t>
      </w:r>
    </w:p>
    <w:p w14:paraId="0EDDC698" w14:textId="77777777" w:rsidR="002C32CD" w:rsidRPr="00F22E37" w:rsidRDefault="002C32CD" w:rsidP="002C32CD">
      <w:pPr>
        <w:rPr>
          <w:rFonts w:ascii="Comic Sans MS" w:hAnsi="Comic Sans MS"/>
          <w:sz w:val="20"/>
        </w:rPr>
      </w:pPr>
    </w:p>
    <w:p w14:paraId="6D1869E4" w14:textId="0D330CC9" w:rsidR="002C32CD" w:rsidRPr="00F22E37" w:rsidRDefault="002C32CD" w:rsidP="002C32CD">
      <w:pPr>
        <w:rPr>
          <w:rFonts w:ascii="Comic Sans MS" w:hAnsi="Comic Sans MS"/>
          <w:sz w:val="20"/>
        </w:rPr>
      </w:pPr>
      <w:r w:rsidRPr="00F22E37">
        <w:rPr>
          <w:rFonts w:ascii="Comic Sans MS" w:hAnsi="Comic Sans MS"/>
          <w:b/>
          <w:sz w:val="20"/>
        </w:rPr>
        <w:t>Locker Rooms:</w:t>
      </w:r>
      <w:r w:rsidRPr="00F22E37">
        <w:rPr>
          <w:rFonts w:ascii="Comic Sans MS" w:hAnsi="Comic Sans MS"/>
          <w:sz w:val="20"/>
        </w:rPr>
        <w:t xml:space="preserve"> </w:t>
      </w:r>
      <w:r w:rsidR="00FF6D3D">
        <w:rPr>
          <w:rFonts w:ascii="Comic Sans MS" w:hAnsi="Comic Sans MS"/>
          <w:sz w:val="20"/>
        </w:rPr>
        <w:t>W</w:t>
      </w:r>
      <w:r w:rsidRPr="00F22E37">
        <w:rPr>
          <w:rFonts w:ascii="Comic Sans MS" w:hAnsi="Comic Sans MS"/>
          <w:sz w:val="20"/>
        </w:rPr>
        <w:t xml:space="preserve">e </w:t>
      </w:r>
      <w:r w:rsidR="00FF6D3D">
        <w:rPr>
          <w:rFonts w:ascii="Comic Sans MS" w:hAnsi="Comic Sans MS"/>
          <w:sz w:val="20"/>
        </w:rPr>
        <w:t>cannot guarantee</w:t>
      </w:r>
      <w:r>
        <w:rPr>
          <w:rFonts w:ascii="Comic Sans MS" w:hAnsi="Comic Sans MS"/>
          <w:sz w:val="20"/>
        </w:rPr>
        <w:t xml:space="preserve"> the locker rooms</w:t>
      </w:r>
      <w:r w:rsidR="00FF6D3D">
        <w:rPr>
          <w:rFonts w:ascii="Comic Sans MS" w:hAnsi="Comic Sans MS"/>
          <w:sz w:val="20"/>
        </w:rPr>
        <w:t xml:space="preserve"> will be </w:t>
      </w:r>
      <w:r w:rsidR="00C92BC5">
        <w:rPr>
          <w:rFonts w:ascii="Comic Sans MS" w:hAnsi="Comic Sans MS"/>
          <w:sz w:val="20"/>
        </w:rPr>
        <w:t>open on the day of the event</w:t>
      </w:r>
      <w:r>
        <w:rPr>
          <w:rFonts w:ascii="Comic Sans MS" w:hAnsi="Comic Sans MS"/>
          <w:sz w:val="20"/>
        </w:rPr>
        <w:t>.  This is subject to change based on the lifting of restrictions</w:t>
      </w:r>
      <w:r w:rsidRPr="00F22E37">
        <w:rPr>
          <w:rFonts w:ascii="Comic Sans MS" w:hAnsi="Comic Sans MS"/>
          <w:sz w:val="20"/>
        </w:rPr>
        <w:t>.</w:t>
      </w:r>
      <w:r>
        <w:rPr>
          <w:rFonts w:ascii="Comic Sans MS" w:hAnsi="Comic Sans MS"/>
          <w:sz w:val="20"/>
        </w:rPr>
        <w:t xml:space="preserve">  </w:t>
      </w:r>
      <w:r w:rsidRPr="00F22E37">
        <w:rPr>
          <w:rFonts w:ascii="Comic Sans MS" w:hAnsi="Comic Sans MS"/>
          <w:sz w:val="20"/>
        </w:rPr>
        <w:t>Please arrive to the facility dressed and ready for your first event, including hair and make-u</w:t>
      </w:r>
      <w:r>
        <w:rPr>
          <w:rFonts w:ascii="Comic Sans MS" w:hAnsi="Comic Sans MS"/>
          <w:sz w:val="20"/>
        </w:rPr>
        <w:t xml:space="preserve">p.  We will try to have areas safely set up for makeup prep and bag storage for the competition.  Bathrooms will also be open on the day of the event. </w:t>
      </w:r>
    </w:p>
    <w:p w14:paraId="5CA34444" w14:textId="77777777" w:rsidR="002C32CD" w:rsidRPr="00F22E37" w:rsidRDefault="002C32CD" w:rsidP="002C32CD">
      <w:pPr>
        <w:rPr>
          <w:rFonts w:ascii="Comic Sans MS" w:hAnsi="Comic Sans MS"/>
          <w:sz w:val="20"/>
        </w:rPr>
      </w:pPr>
    </w:p>
    <w:p w14:paraId="7E7EC907" w14:textId="6B645748" w:rsidR="002C32CD" w:rsidRPr="00F22E37" w:rsidRDefault="002C32CD" w:rsidP="002C32CD">
      <w:pPr>
        <w:rPr>
          <w:rFonts w:ascii="Comic Sans MS" w:hAnsi="Comic Sans MS"/>
          <w:sz w:val="20"/>
        </w:rPr>
      </w:pPr>
      <w:r w:rsidRPr="00F22E37">
        <w:rPr>
          <w:rFonts w:ascii="Comic Sans MS" w:hAnsi="Comic Sans MS"/>
          <w:b/>
          <w:sz w:val="20"/>
        </w:rPr>
        <w:t>Awards:</w:t>
      </w:r>
      <w:r w:rsidRPr="00F22E37">
        <w:rPr>
          <w:rFonts w:ascii="Comic Sans MS" w:hAnsi="Comic Sans MS"/>
          <w:sz w:val="20"/>
        </w:rPr>
        <w:t xml:space="preserve"> Unfortunately, we </w:t>
      </w:r>
      <w:r w:rsidR="005763CC">
        <w:rPr>
          <w:rFonts w:ascii="Comic Sans MS" w:hAnsi="Comic Sans MS"/>
          <w:sz w:val="20"/>
        </w:rPr>
        <w:t xml:space="preserve">cannot guarantee </w:t>
      </w:r>
      <w:r w:rsidR="00A7172F">
        <w:rPr>
          <w:rFonts w:ascii="Comic Sans MS" w:hAnsi="Comic Sans MS"/>
          <w:sz w:val="20"/>
        </w:rPr>
        <w:t>an</w:t>
      </w:r>
      <w:r w:rsidRPr="00F22E37">
        <w:rPr>
          <w:rFonts w:ascii="Comic Sans MS" w:hAnsi="Comic Sans MS"/>
          <w:sz w:val="20"/>
        </w:rPr>
        <w:t xml:space="preserve"> awards ceremon</w:t>
      </w:r>
      <w:r w:rsidR="00640885">
        <w:rPr>
          <w:rFonts w:ascii="Comic Sans MS" w:hAnsi="Comic Sans MS"/>
          <w:sz w:val="20"/>
        </w:rPr>
        <w:t xml:space="preserve">y </w:t>
      </w:r>
      <w:r w:rsidRPr="00F22E37">
        <w:rPr>
          <w:rFonts w:ascii="Comic Sans MS" w:hAnsi="Comic Sans MS"/>
          <w:sz w:val="20"/>
        </w:rPr>
        <w:t>for this competition</w:t>
      </w:r>
      <w:r>
        <w:rPr>
          <w:rFonts w:ascii="Comic Sans MS" w:hAnsi="Comic Sans MS"/>
          <w:sz w:val="20"/>
        </w:rPr>
        <w:t xml:space="preserve"> due to social distancing requirements</w:t>
      </w:r>
      <w:r w:rsidRPr="00F22E37">
        <w:rPr>
          <w:rFonts w:ascii="Comic Sans MS" w:hAnsi="Comic Sans MS"/>
          <w:sz w:val="20"/>
        </w:rPr>
        <w:t xml:space="preserve">. </w:t>
      </w:r>
      <w:r w:rsidR="00A34F96">
        <w:rPr>
          <w:rFonts w:ascii="Comic Sans MS" w:hAnsi="Comic Sans MS"/>
          <w:sz w:val="20"/>
        </w:rPr>
        <w:t xml:space="preserve"> Weather permitting, we may conduct the awards cer</w:t>
      </w:r>
      <w:r w:rsidR="00514C53">
        <w:rPr>
          <w:rFonts w:ascii="Comic Sans MS" w:hAnsi="Comic Sans MS"/>
          <w:sz w:val="20"/>
        </w:rPr>
        <w:t xml:space="preserve">emonies outside the rink on the front lawn.  </w:t>
      </w:r>
      <w:r w:rsidRPr="00F22E37">
        <w:rPr>
          <w:rFonts w:ascii="Comic Sans MS" w:hAnsi="Comic Sans MS"/>
          <w:sz w:val="20"/>
        </w:rPr>
        <w:t>Awards will still be given for 1</w:t>
      </w:r>
      <w:r w:rsidRPr="00F22E37">
        <w:rPr>
          <w:rFonts w:ascii="Comic Sans MS" w:hAnsi="Comic Sans MS"/>
          <w:sz w:val="20"/>
          <w:vertAlign w:val="superscript"/>
        </w:rPr>
        <w:t>st</w:t>
      </w:r>
      <w:r w:rsidRPr="00F22E37">
        <w:rPr>
          <w:rFonts w:ascii="Comic Sans MS" w:hAnsi="Comic Sans MS"/>
          <w:sz w:val="20"/>
        </w:rPr>
        <w:t>-3</w:t>
      </w:r>
      <w:r w:rsidRPr="00F22E37">
        <w:rPr>
          <w:rFonts w:ascii="Comic Sans MS" w:hAnsi="Comic Sans MS"/>
          <w:sz w:val="20"/>
          <w:vertAlign w:val="superscript"/>
        </w:rPr>
        <w:t>rd</w:t>
      </w:r>
      <w:r w:rsidRPr="00F22E37">
        <w:rPr>
          <w:rFonts w:ascii="Comic Sans MS" w:hAnsi="Comic Sans MS"/>
          <w:sz w:val="20"/>
        </w:rPr>
        <w:t xml:space="preserve"> place in each </w:t>
      </w:r>
      <w:proofErr w:type="gramStart"/>
      <w:r w:rsidRPr="00F22E37">
        <w:rPr>
          <w:rFonts w:ascii="Comic Sans MS" w:hAnsi="Comic Sans MS"/>
          <w:sz w:val="20"/>
        </w:rPr>
        <w:t>event</w:t>
      </w:r>
      <w:r w:rsidR="008B366A">
        <w:rPr>
          <w:rFonts w:ascii="Comic Sans MS" w:hAnsi="Comic Sans MS"/>
          <w:sz w:val="20"/>
        </w:rPr>
        <w:t>,</w:t>
      </w:r>
      <w:r w:rsidR="00640885">
        <w:rPr>
          <w:rFonts w:ascii="Comic Sans MS" w:hAnsi="Comic Sans MS"/>
          <w:sz w:val="20"/>
        </w:rPr>
        <w:t xml:space="preserve"> </w:t>
      </w:r>
      <w:r w:rsidRPr="00F22E37">
        <w:rPr>
          <w:rFonts w:ascii="Comic Sans MS" w:hAnsi="Comic Sans MS"/>
          <w:sz w:val="20"/>
        </w:rPr>
        <w:t>but</w:t>
      </w:r>
      <w:proofErr w:type="gramEnd"/>
      <w:r w:rsidRPr="00F22E37">
        <w:rPr>
          <w:rFonts w:ascii="Comic Sans MS" w:hAnsi="Comic Sans MS"/>
          <w:sz w:val="20"/>
        </w:rPr>
        <w:t xml:space="preserve"> should be picked up from the registration area once the results for an event are finalized. </w:t>
      </w:r>
      <w:r>
        <w:rPr>
          <w:rFonts w:ascii="Comic Sans MS" w:hAnsi="Comic Sans MS"/>
          <w:sz w:val="20"/>
        </w:rPr>
        <w:t>Once a skater has received the results and awards from their</w:t>
      </w:r>
      <w:r w:rsidRPr="00F22E37">
        <w:rPr>
          <w:rFonts w:ascii="Comic Sans MS" w:hAnsi="Comic Sans MS"/>
          <w:sz w:val="20"/>
        </w:rPr>
        <w:t xml:space="preserve"> final event of the d</w:t>
      </w:r>
      <w:r>
        <w:rPr>
          <w:rFonts w:ascii="Comic Sans MS" w:hAnsi="Comic Sans MS"/>
          <w:sz w:val="20"/>
        </w:rPr>
        <w:t>ay, we respectfully ask that they</w:t>
      </w:r>
      <w:r w:rsidRPr="00F22E37">
        <w:rPr>
          <w:rFonts w:ascii="Comic Sans MS" w:hAnsi="Comic Sans MS"/>
          <w:sz w:val="20"/>
        </w:rPr>
        <w:t xml:space="preserve"> leave the </w:t>
      </w:r>
      <w:r>
        <w:rPr>
          <w:rFonts w:ascii="Comic Sans MS" w:hAnsi="Comic Sans MS"/>
          <w:sz w:val="20"/>
        </w:rPr>
        <w:t>facility to keep the total number of people as low as possible</w:t>
      </w:r>
      <w:r w:rsidRPr="00F22E37">
        <w:rPr>
          <w:rFonts w:ascii="Comic Sans MS" w:hAnsi="Comic Sans MS"/>
          <w:sz w:val="20"/>
        </w:rPr>
        <w:t xml:space="preserve">. </w:t>
      </w:r>
    </w:p>
    <w:p w14:paraId="60F31A10" w14:textId="77777777" w:rsidR="002C32CD" w:rsidRPr="00F22E37" w:rsidRDefault="002C32CD" w:rsidP="002C32CD">
      <w:pPr>
        <w:rPr>
          <w:rFonts w:ascii="Comic Sans MS" w:hAnsi="Comic Sans MS"/>
          <w:sz w:val="20"/>
        </w:rPr>
      </w:pPr>
    </w:p>
    <w:p w14:paraId="693BAFDA" w14:textId="442F309B" w:rsidR="002C32CD" w:rsidRPr="00F22E37" w:rsidRDefault="002C32CD" w:rsidP="002C32CD">
      <w:pPr>
        <w:rPr>
          <w:rFonts w:ascii="Comic Sans MS" w:hAnsi="Comic Sans MS"/>
          <w:sz w:val="20"/>
        </w:rPr>
      </w:pPr>
      <w:r w:rsidRPr="00192954">
        <w:rPr>
          <w:rFonts w:ascii="Comic Sans MS" w:hAnsi="Comic Sans MS"/>
          <w:b/>
          <w:sz w:val="20"/>
        </w:rPr>
        <w:t>Lost and Found</w:t>
      </w:r>
      <w:r w:rsidRPr="00F22E37">
        <w:rPr>
          <w:rFonts w:ascii="Comic Sans MS" w:hAnsi="Comic Sans MS"/>
          <w:sz w:val="20"/>
        </w:rPr>
        <w:t>: Unfortunately</w:t>
      </w:r>
      <w:r w:rsidR="008B366A">
        <w:rPr>
          <w:rFonts w:ascii="Comic Sans MS" w:hAnsi="Comic Sans MS"/>
          <w:sz w:val="20"/>
        </w:rPr>
        <w:t>,</w:t>
      </w:r>
      <w:r w:rsidRPr="00F22E37">
        <w:rPr>
          <w:rFonts w:ascii="Comic Sans MS" w:hAnsi="Comic Sans MS"/>
          <w:sz w:val="20"/>
        </w:rPr>
        <w:t xml:space="preserve"> we cannot hold items at the rink at this time. Please bring only what you will need for the event and make certain that you </w:t>
      </w:r>
      <w:proofErr w:type="gramStart"/>
      <w:r w:rsidRPr="00F22E37">
        <w:rPr>
          <w:rFonts w:ascii="Comic Sans MS" w:hAnsi="Comic Sans MS"/>
          <w:sz w:val="20"/>
        </w:rPr>
        <w:t>keep track of your belongings at all times</w:t>
      </w:r>
      <w:proofErr w:type="gramEnd"/>
      <w:r w:rsidRPr="00F22E37">
        <w:rPr>
          <w:rFonts w:ascii="Comic Sans MS" w:hAnsi="Comic Sans MS"/>
          <w:sz w:val="20"/>
        </w:rPr>
        <w:t xml:space="preserve">. </w:t>
      </w:r>
    </w:p>
    <w:p w14:paraId="31D62872" w14:textId="77777777" w:rsidR="002C32CD" w:rsidRDefault="002C32CD" w:rsidP="002C32CD">
      <w:pPr>
        <w:rPr>
          <w:rFonts w:ascii="Comic Sans MS" w:hAnsi="Comic Sans MS"/>
          <w:szCs w:val="24"/>
        </w:rPr>
      </w:pPr>
    </w:p>
    <w:p w14:paraId="7FDA669E" w14:textId="77777777" w:rsidR="002C32CD" w:rsidRDefault="002C32CD" w:rsidP="002C32CD">
      <w:pPr>
        <w:rPr>
          <w:rFonts w:ascii="Comic Sans MS" w:hAnsi="Comic Sans MS"/>
          <w:szCs w:val="24"/>
        </w:rPr>
      </w:pPr>
      <w:r>
        <w:rPr>
          <w:rFonts w:ascii="Comic Sans MS" w:hAnsi="Comic Sans MS"/>
          <w:szCs w:val="24"/>
        </w:rPr>
        <w:t xml:space="preserve">Please remember that these are our procedures based on state and local guidance at this time. These ARE SUBJECT TO CHANGE if </w:t>
      </w:r>
      <w:proofErr w:type="gramStart"/>
      <w:r>
        <w:rPr>
          <w:rFonts w:ascii="Comic Sans MS" w:hAnsi="Comic Sans MS"/>
          <w:szCs w:val="24"/>
        </w:rPr>
        <w:t>necessary</w:t>
      </w:r>
      <w:proofErr w:type="gramEnd"/>
      <w:r>
        <w:rPr>
          <w:rFonts w:ascii="Comic Sans MS" w:hAnsi="Comic Sans MS"/>
          <w:szCs w:val="24"/>
        </w:rPr>
        <w:t xml:space="preserve"> as new guidance is emerging constantly. Thank you for your understanding and flexibility, and we hope you will join us for the 2021 White Rose Invitational Competition! If you have any questions, please contact the competition co-chairs:</w:t>
      </w:r>
    </w:p>
    <w:p w14:paraId="789FA6FE" w14:textId="77777777" w:rsidR="002C32CD" w:rsidRDefault="002C32CD" w:rsidP="002C32CD">
      <w:pPr>
        <w:rPr>
          <w:rFonts w:ascii="Comic Sans MS" w:hAnsi="Comic Sans MS"/>
          <w:szCs w:val="24"/>
        </w:rPr>
      </w:pPr>
    </w:p>
    <w:p w14:paraId="1FD6582F" w14:textId="77777777" w:rsidR="002C32CD" w:rsidRDefault="002C32CD" w:rsidP="002C32CD">
      <w:pPr>
        <w:rPr>
          <w:rFonts w:ascii="Comic Sans MS" w:hAnsi="Comic Sans MS"/>
          <w:szCs w:val="24"/>
        </w:rPr>
      </w:pPr>
      <w:proofErr w:type="spellStart"/>
      <w:r>
        <w:rPr>
          <w:rFonts w:ascii="Comic Sans MS" w:hAnsi="Comic Sans MS"/>
          <w:szCs w:val="24"/>
        </w:rPr>
        <w:t>Becci</w:t>
      </w:r>
      <w:proofErr w:type="spellEnd"/>
      <w:r>
        <w:rPr>
          <w:rFonts w:ascii="Comic Sans MS" w:hAnsi="Comic Sans MS"/>
          <w:szCs w:val="24"/>
        </w:rPr>
        <w:t xml:space="preserve"> Trautman</w:t>
      </w:r>
      <w:r>
        <w:rPr>
          <w:rFonts w:ascii="Comic Sans MS" w:hAnsi="Comic Sans MS"/>
          <w:szCs w:val="24"/>
        </w:rPr>
        <w:tab/>
        <w:t>(717)682-4063</w:t>
      </w:r>
      <w:r>
        <w:rPr>
          <w:rFonts w:ascii="Comic Sans MS" w:hAnsi="Comic Sans MS"/>
          <w:szCs w:val="24"/>
        </w:rPr>
        <w:tab/>
      </w:r>
      <w:hyperlink r:id="rId6" w:history="1">
        <w:r w:rsidRPr="000A575B">
          <w:rPr>
            <w:rStyle w:val="Hyperlink"/>
            <w:rFonts w:ascii="Comic Sans MS" w:hAnsi="Comic Sans MS"/>
            <w:szCs w:val="24"/>
          </w:rPr>
          <w:t>timnbecci06@verizon.net</w:t>
        </w:r>
      </w:hyperlink>
    </w:p>
    <w:p w14:paraId="7D01CAED" w14:textId="77777777" w:rsidR="002C32CD" w:rsidRDefault="002C32CD" w:rsidP="002C32CD">
      <w:pPr>
        <w:rPr>
          <w:rFonts w:ascii="Comic Sans MS" w:hAnsi="Comic Sans MS"/>
          <w:szCs w:val="24"/>
        </w:rPr>
      </w:pPr>
      <w:r>
        <w:rPr>
          <w:rFonts w:ascii="Comic Sans MS" w:hAnsi="Comic Sans MS"/>
          <w:szCs w:val="24"/>
        </w:rPr>
        <w:t>Melanie Hammond</w:t>
      </w:r>
      <w:r>
        <w:rPr>
          <w:rFonts w:ascii="Comic Sans MS" w:hAnsi="Comic Sans MS"/>
          <w:szCs w:val="24"/>
        </w:rPr>
        <w:tab/>
        <w:t>(717)332-5154</w:t>
      </w:r>
      <w:r>
        <w:rPr>
          <w:rFonts w:ascii="Comic Sans MS" w:hAnsi="Comic Sans MS"/>
          <w:szCs w:val="24"/>
        </w:rPr>
        <w:tab/>
      </w:r>
      <w:hyperlink r:id="rId7" w:history="1">
        <w:r w:rsidRPr="000A575B">
          <w:rPr>
            <w:rStyle w:val="Hyperlink"/>
            <w:rFonts w:ascii="Comic Sans MS" w:hAnsi="Comic Sans MS"/>
            <w:szCs w:val="24"/>
          </w:rPr>
          <w:t>melanie.hammond@outlook.com</w:t>
        </w:r>
      </w:hyperlink>
    </w:p>
    <w:p w14:paraId="48D2EDB8" w14:textId="10002FAC" w:rsidR="002C32CD" w:rsidRDefault="002C32CD" w:rsidP="002C32CD">
      <w:pPr>
        <w:rPr>
          <w:rFonts w:ascii="Comic Sans MS" w:hAnsi="Comic Sans MS"/>
          <w:szCs w:val="24"/>
        </w:rPr>
      </w:pPr>
    </w:p>
    <w:p w14:paraId="72318829" w14:textId="5983E1F5" w:rsidR="001F782F" w:rsidRPr="001F3ECE" w:rsidRDefault="001F782F" w:rsidP="002C32CD">
      <w:pPr>
        <w:rPr>
          <w:rFonts w:ascii="Comic Sans MS" w:hAnsi="Comic Sans MS"/>
          <w:szCs w:val="24"/>
        </w:rPr>
      </w:pPr>
      <w:r>
        <w:rPr>
          <w:rFonts w:ascii="Comic Sans MS" w:hAnsi="Comic Sans MS"/>
          <w:szCs w:val="24"/>
        </w:rPr>
        <w:t>Please visit our website</w:t>
      </w:r>
      <w:r w:rsidR="0066734E">
        <w:rPr>
          <w:rFonts w:ascii="Comic Sans MS" w:hAnsi="Comic Sans MS"/>
          <w:szCs w:val="24"/>
        </w:rPr>
        <w:t xml:space="preserve"> @ </w:t>
      </w:r>
      <w:hyperlink r:id="rId8" w:history="1">
        <w:r w:rsidR="0066734E" w:rsidRPr="00F1621B">
          <w:rPr>
            <w:rStyle w:val="Hyperlink"/>
            <w:rFonts w:ascii="Comic Sans MS" w:hAnsi="Comic Sans MS"/>
            <w:szCs w:val="24"/>
          </w:rPr>
          <w:t>whiterosefsc.org</w:t>
        </w:r>
      </w:hyperlink>
      <w:r w:rsidR="0066734E">
        <w:rPr>
          <w:rFonts w:ascii="Comic Sans MS" w:hAnsi="Comic Sans MS"/>
          <w:szCs w:val="24"/>
        </w:rPr>
        <w:t xml:space="preserve"> for the most up to date information leading to the day of this event</w:t>
      </w:r>
      <w:r w:rsidR="00C41DA9">
        <w:rPr>
          <w:rFonts w:ascii="Comic Sans MS" w:hAnsi="Comic Sans MS"/>
          <w:szCs w:val="24"/>
        </w:rPr>
        <w:t>.</w:t>
      </w:r>
    </w:p>
    <w:p w14:paraId="5EF67CFD" w14:textId="77777777" w:rsidR="002C32CD" w:rsidRPr="00B76F1C" w:rsidRDefault="002C32CD" w:rsidP="002C32CD">
      <w:pPr>
        <w:pStyle w:val="BodyText"/>
        <w:rPr>
          <w:rFonts w:ascii="Comic Sans MS" w:hAnsi="Comic Sans MS"/>
          <w:sz w:val="22"/>
        </w:rPr>
      </w:pPr>
    </w:p>
    <w:p w14:paraId="079B674A" w14:textId="77777777" w:rsidR="00636E7B" w:rsidRDefault="00636E7B"/>
    <w:sectPr w:rsidR="00636E7B" w:rsidSect="002C32CD">
      <w:footerReference w:type="default" r:id="rId9"/>
      <w:pgSz w:w="12240" w:h="15840" w:code="1"/>
      <w:pgMar w:top="270" w:right="1440" w:bottom="907" w:left="144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B97D" w14:textId="77777777" w:rsidR="00DE42EF" w:rsidRDefault="00DE42EF">
      <w:r>
        <w:separator/>
      </w:r>
    </w:p>
  </w:endnote>
  <w:endnote w:type="continuationSeparator" w:id="0">
    <w:p w14:paraId="265CD43C" w14:textId="77777777" w:rsidR="00DE42EF" w:rsidRDefault="00DE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EB40" w14:textId="77777777" w:rsidR="00486CDF" w:rsidRDefault="002C32CD">
    <w:pPr>
      <w:pStyle w:val="Footer"/>
      <w:jc w:val="right"/>
    </w:pPr>
    <w:r>
      <w:fldChar w:fldCharType="begin"/>
    </w:r>
    <w:r>
      <w:instrText xml:space="preserve"> PAGE   \* MERGEFORMAT </w:instrText>
    </w:r>
    <w:r>
      <w:fldChar w:fldCharType="separate"/>
    </w:r>
    <w:r>
      <w:rPr>
        <w:noProof/>
      </w:rPr>
      <w:t>4</w:t>
    </w:r>
    <w:r>
      <w:rPr>
        <w:noProof/>
      </w:rPr>
      <w:fldChar w:fldCharType="end"/>
    </w:r>
  </w:p>
  <w:p w14:paraId="16BEBAF6" w14:textId="77777777" w:rsidR="00486CDF" w:rsidRDefault="00F11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9616" w14:textId="77777777" w:rsidR="00DE42EF" w:rsidRDefault="00DE42EF">
      <w:r>
        <w:separator/>
      </w:r>
    </w:p>
  </w:footnote>
  <w:footnote w:type="continuationSeparator" w:id="0">
    <w:p w14:paraId="2D12AF8B" w14:textId="77777777" w:rsidR="00DE42EF" w:rsidRDefault="00DE4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CD"/>
    <w:rsid w:val="00015615"/>
    <w:rsid w:val="0005152E"/>
    <w:rsid w:val="00052085"/>
    <w:rsid w:val="001451DE"/>
    <w:rsid w:val="00194F39"/>
    <w:rsid w:val="001D5C55"/>
    <w:rsid w:val="001D6B3B"/>
    <w:rsid w:val="001E0462"/>
    <w:rsid w:val="001F782F"/>
    <w:rsid w:val="00213004"/>
    <w:rsid w:val="0021562D"/>
    <w:rsid w:val="002739C5"/>
    <w:rsid w:val="002902C0"/>
    <w:rsid w:val="002C32CD"/>
    <w:rsid w:val="00301B7B"/>
    <w:rsid w:val="0036764F"/>
    <w:rsid w:val="00405970"/>
    <w:rsid w:val="00423558"/>
    <w:rsid w:val="00442FCB"/>
    <w:rsid w:val="00477425"/>
    <w:rsid w:val="004D1BFF"/>
    <w:rsid w:val="004D789E"/>
    <w:rsid w:val="004F2907"/>
    <w:rsid w:val="00503D32"/>
    <w:rsid w:val="00504FA2"/>
    <w:rsid w:val="00514C53"/>
    <w:rsid w:val="00526A0D"/>
    <w:rsid w:val="005763CC"/>
    <w:rsid w:val="00594EA8"/>
    <w:rsid w:val="005C3B0F"/>
    <w:rsid w:val="00614491"/>
    <w:rsid w:val="00636E7B"/>
    <w:rsid w:val="00640885"/>
    <w:rsid w:val="00650CCB"/>
    <w:rsid w:val="0066734E"/>
    <w:rsid w:val="006B7FA1"/>
    <w:rsid w:val="006D2CFC"/>
    <w:rsid w:val="00770472"/>
    <w:rsid w:val="00790365"/>
    <w:rsid w:val="007F23DC"/>
    <w:rsid w:val="008762CB"/>
    <w:rsid w:val="00892758"/>
    <w:rsid w:val="008A6AFD"/>
    <w:rsid w:val="008B366A"/>
    <w:rsid w:val="0093197C"/>
    <w:rsid w:val="00956C7C"/>
    <w:rsid w:val="009603E2"/>
    <w:rsid w:val="009A644F"/>
    <w:rsid w:val="009B5D46"/>
    <w:rsid w:val="009C383F"/>
    <w:rsid w:val="00A01569"/>
    <w:rsid w:val="00A217DD"/>
    <w:rsid w:val="00A34F96"/>
    <w:rsid w:val="00A7172F"/>
    <w:rsid w:val="00A863CC"/>
    <w:rsid w:val="00A90FB8"/>
    <w:rsid w:val="00B21B61"/>
    <w:rsid w:val="00B43CF6"/>
    <w:rsid w:val="00C36C19"/>
    <w:rsid w:val="00C41DA9"/>
    <w:rsid w:val="00C57B9A"/>
    <w:rsid w:val="00C75D0B"/>
    <w:rsid w:val="00C92BC5"/>
    <w:rsid w:val="00D852BA"/>
    <w:rsid w:val="00DA75B8"/>
    <w:rsid w:val="00DE42EF"/>
    <w:rsid w:val="00DF1D9B"/>
    <w:rsid w:val="00DF4982"/>
    <w:rsid w:val="00E810BA"/>
    <w:rsid w:val="00E9000C"/>
    <w:rsid w:val="00E96382"/>
    <w:rsid w:val="00EE3309"/>
    <w:rsid w:val="00F113BF"/>
    <w:rsid w:val="00F1621B"/>
    <w:rsid w:val="00F72694"/>
    <w:rsid w:val="00F7379F"/>
    <w:rsid w:val="00F77672"/>
    <w:rsid w:val="00FC7E25"/>
    <w:rsid w:val="00FE765B"/>
    <w:rsid w:val="00FF6D21"/>
    <w:rsid w:val="00FF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5668"/>
  <w15:chartTrackingRefBased/>
  <w15:docId w15:val="{2AEDF13A-C3FB-4CC2-82BD-BC964B97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2C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32CD"/>
    <w:rPr>
      <w:color w:val="0000FF"/>
      <w:u w:val="single"/>
    </w:rPr>
  </w:style>
  <w:style w:type="paragraph" w:styleId="BodyText">
    <w:name w:val="Body Text"/>
    <w:basedOn w:val="Normal"/>
    <w:link w:val="BodyTextChar"/>
    <w:rsid w:val="002C32CD"/>
    <w:pPr>
      <w:tabs>
        <w:tab w:val="left" w:pos="204"/>
      </w:tabs>
      <w:spacing w:line="283" w:lineRule="exact"/>
    </w:pPr>
    <w:rPr>
      <w:snapToGrid w:val="0"/>
      <w:sz w:val="28"/>
    </w:rPr>
  </w:style>
  <w:style w:type="character" w:customStyle="1" w:styleId="BodyTextChar">
    <w:name w:val="Body Text Char"/>
    <w:basedOn w:val="DefaultParagraphFont"/>
    <w:link w:val="BodyText"/>
    <w:rsid w:val="002C32CD"/>
    <w:rPr>
      <w:rFonts w:ascii="Times New Roman" w:eastAsia="Times New Roman" w:hAnsi="Times New Roman" w:cs="Times New Roman"/>
      <w:snapToGrid w:val="0"/>
      <w:sz w:val="28"/>
      <w:szCs w:val="20"/>
    </w:rPr>
  </w:style>
  <w:style w:type="paragraph" w:styleId="Footer">
    <w:name w:val="footer"/>
    <w:basedOn w:val="Normal"/>
    <w:link w:val="FooterChar"/>
    <w:uiPriority w:val="99"/>
    <w:rsid w:val="002C32CD"/>
    <w:pPr>
      <w:tabs>
        <w:tab w:val="center" w:pos="4320"/>
        <w:tab w:val="right" w:pos="8640"/>
      </w:tabs>
    </w:pPr>
  </w:style>
  <w:style w:type="character" w:customStyle="1" w:styleId="FooterChar">
    <w:name w:val="Footer Char"/>
    <w:basedOn w:val="DefaultParagraphFont"/>
    <w:link w:val="Footer"/>
    <w:uiPriority w:val="99"/>
    <w:rsid w:val="002C32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F1621B"/>
    <w:rPr>
      <w:color w:val="605E5C"/>
      <w:shd w:val="clear" w:color="auto" w:fill="E1DFDD"/>
    </w:rPr>
  </w:style>
  <w:style w:type="character" w:styleId="FollowedHyperlink">
    <w:name w:val="FollowedHyperlink"/>
    <w:basedOn w:val="DefaultParagraphFont"/>
    <w:uiPriority w:val="99"/>
    <w:semiHidden/>
    <w:unhideWhenUsed/>
    <w:rsid w:val="00F16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fsc.org" TargetMode="External"/><Relationship Id="rId3" Type="http://schemas.openxmlformats.org/officeDocument/2006/relationships/webSettings" Target="webSettings.xml"/><Relationship Id="rId7" Type="http://schemas.openxmlformats.org/officeDocument/2006/relationships/hyperlink" Target="mailto:melanie.hammond@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nbecci06@verizon.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5821</Characters>
  <Application>Microsoft Office Word</Application>
  <DocSecurity>4</DocSecurity>
  <Lines>48</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Hammond</dc:creator>
  <cp:keywords/>
  <dc:description/>
  <cp:lastModifiedBy>Megan Edwards</cp:lastModifiedBy>
  <cp:revision>2</cp:revision>
  <cp:lastPrinted>2021-04-29T18:41:00Z</cp:lastPrinted>
  <dcterms:created xsi:type="dcterms:W3CDTF">2021-05-06T18:53:00Z</dcterms:created>
  <dcterms:modified xsi:type="dcterms:W3CDTF">2021-05-06T18:53:00Z</dcterms:modified>
</cp:coreProperties>
</file>